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05" w:rsidRPr="00467575" w:rsidRDefault="00485805" w:rsidP="00485805">
      <w:pPr>
        <w:ind w:left="-567"/>
      </w:pPr>
    </w:p>
    <w:p w:rsidR="00467575" w:rsidRPr="00467575" w:rsidRDefault="00467575" w:rsidP="00467575">
      <w:pPr>
        <w:ind w:left="-567"/>
        <w:rPr>
          <w:rFonts w:ascii="Arial" w:hAnsi="Arial" w:cs="Arial"/>
        </w:rPr>
      </w:pPr>
      <w:r w:rsidRPr="00467575">
        <w:rPr>
          <w:rFonts w:ascii="Arial" w:hAnsi="Arial" w:cs="Arial"/>
        </w:rPr>
        <w:t>Name</w:t>
      </w:r>
    </w:p>
    <w:p w:rsidR="00467575" w:rsidRPr="00467575" w:rsidRDefault="00467575" w:rsidP="00467575">
      <w:pPr>
        <w:ind w:left="-567"/>
        <w:rPr>
          <w:rFonts w:ascii="Arial" w:hAnsi="Arial" w:cs="Arial"/>
        </w:rPr>
      </w:pPr>
      <w:r w:rsidRPr="00467575">
        <w:rPr>
          <w:rFonts w:ascii="Arial" w:hAnsi="Arial" w:cs="Arial"/>
        </w:rPr>
        <w:t>Anschrift</w:t>
      </w:r>
    </w:p>
    <w:p w:rsidR="00467575" w:rsidRPr="00467575" w:rsidRDefault="00467575" w:rsidP="00467575">
      <w:pPr>
        <w:ind w:left="-567"/>
        <w:rPr>
          <w:rFonts w:ascii="Arial" w:hAnsi="Arial" w:cs="Arial"/>
        </w:rPr>
      </w:pPr>
    </w:p>
    <w:p w:rsidR="00467575" w:rsidRDefault="00467575" w:rsidP="00467575">
      <w:pPr>
        <w:ind w:left="-567"/>
        <w:rPr>
          <w:rFonts w:ascii="Arial" w:hAnsi="Arial" w:cs="Arial"/>
        </w:rPr>
      </w:pPr>
      <w:r w:rsidRPr="00467575">
        <w:rPr>
          <w:rFonts w:ascii="Arial" w:hAnsi="Arial" w:cs="Arial"/>
        </w:rPr>
        <w:t>An</w:t>
      </w:r>
    </w:p>
    <w:p w:rsidR="00467575" w:rsidRDefault="00467575" w:rsidP="00467575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Internen Service Personal</w:t>
      </w:r>
    </w:p>
    <w:p w:rsidR="005966A4" w:rsidRDefault="005966A4" w:rsidP="00467575">
      <w:pPr>
        <w:ind w:left="-567"/>
        <w:rPr>
          <w:rFonts w:ascii="Arial" w:hAnsi="Arial" w:cs="Arial"/>
          <w:sz w:val="24"/>
          <w:szCs w:val="24"/>
        </w:rPr>
      </w:pPr>
    </w:p>
    <w:p w:rsidR="00467575" w:rsidRDefault="00467575" w:rsidP="00467575">
      <w:pPr>
        <w:ind w:left="-567"/>
        <w:rPr>
          <w:rFonts w:ascii="Arial" w:hAnsi="Arial" w:cs="Arial"/>
          <w:sz w:val="28"/>
          <w:szCs w:val="28"/>
        </w:rPr>
      </w:pPr>
    </w:p>
    <w:p w:rsidR="00467575" w:rsidRDefault="00F555C0" w:rsidP="00485805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Antrag auf Gewährung des Familienzuschlages nach § 40 Abs. 2 BBesG</w:t>
      </w:r>
    </w:p>
    <w:p w:rsidR="00467575" w:rsidRDefault="00467575" w:rsidP="00485805">
      <w:pPr>
        <w:ind w:left="-567"/>
        <w:rPr>
          <w:rFonts w:ascii="Arial" w:hAnsi="Arial" w:cs="Arial"/>
        </w:rPr>
      </w:pPr>
    </w:p>
    <w:p w:rsidR="00467575" w:rsidRDefault="00467575" w:rsidP="00485805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Sehr geehrte Damen und Herren,</w:t>
      </w:r>
    </w:p>
    <w:p w:rsidR="00467575" w:rsidRDefault="00467575" w:rsidP="00485805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ich </w:t>
      </w:r>
      <w:r w:rsidR="00F555C0">
        <w:rPr>
          <w:rFonts w:ascii="Arial" w:hAnsi="Arial" w:cs="Arial"/>
        </w:rPr>
        <w:t>beantrage die Gewährung des Familienzuschlages</w:t>
      </w:r>
      <w:r w:rsidR="005966A4">
        <w:rPr>
          <w:rFonts w:ascii="Arial" w:hAnsi="Arial" w:cs="Arial"/>
        </w:rPr>
        <w:t xml:space="preserve"> für mein am …………  geborenes Kind ………………….………… (Name) auch über das 25. Lebensjahr hinaus.</w:t>
      </w:r>
    </w:p>
    <w:p w:rsidR="005966A4" w:rsidRDefault="005966A4" w:rsidP="00485805">
      <w:pPr>
        <w:ind w:left="-567"/>
        <w:rPr>
          <w:rFonts w:ascii="Arial" w:hAnsi="Arial" w:cs="Arial"/>
        </w:rPr>
      </w:pPr>
    </w:p>
    <w:p w:rsidR="00467575" w:rsidRDefault="005966A4" w:rsidP="00485805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Begründung:</w:t>
      </w:r>
    </w:p>
    <w:p w:rsidR="00485805" w:rsidRDefault="00485805" w:rsidP="005966A4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Das Bundesverfassungsger</w:t>
      </w:r>
      <w:r w:rsidR="005966A4">
        <w:rPr>
          <w:rFonts w:ascii="Arial" w:hAnsi="Arial" w:cs="Arial"/>
        </w:rPr>
        <w:t>icht wird sich erneut mit der</w:t>
      </w:r>
      <w:r>
        <w:rPr>
          <w:rFonts w:ascii="Arial" w:hAnsi="Arial" w:cs="Arial"/>
        </w:rPr>
        <w:t xml:space="preserve"> Frage beschäftigen</w:t>
      </w:r>
      <w:r w:rsidR="005966A4">
        <w:rPr>
          <w:rFonts w:ascii="Arial" w:hAnsi="Arial" w:cs="Arial"/>
        </w:rPr>
        <w:t>, ob die von 27 auf 25 Jahren abgesenkte Altersgrenze für den Bezug von Kindergeld verfassungsgemäß ist (Az. 2 BvR 646/14).</w:t>
      </w:r>
    </w:p>
    <w:p w:rsidR="005966A4" w:rsidRDefault="005966A4" w:rsidP="005966A4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Sofern das Bundesverfassungsgericht feststellt, dass die Herabsetzung der Altersgrenze verfassungswidrig ist, hätte dies zur Folge, dass mir auch die oben genannten kinderbezogenen Entgeltbestandteile zustehen.</w:t>
      </w:r>
    </w:p>
    <w:p w:rsidR="005966A4" w:rsidRDefault="00F555C0" w:rsidP="005966A4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Zugleich beantrage ich ein Ruhen des Verfahrens bis zur Entscheidung des Bundesverfassungs- gerichts und den Verzicht auf Einrede der Verjährung.</w:t>
      </w:r>
    </w:p>
    <w:p w:rsidR="005966A4" w:rsidRDefault="005966A4" w:rsidP="005966A4">
      <w:pPr>
        <w:ind w:left="-567"/>
        <w:rPr>
          <w:rFonts w:ascii="Arial" w:hAnsi="Arial" w:cs="Arial"/>
        </w:rPr>
      </w:pPr>
    </w:p>
    <w:p w:rsidR="005966A4" w:rsidRDefault="005966A4" w:rsidP="005966A4">
      <w:pPr>
        <w:ind w:left="-567"/>
        <w:rPr>
          <w:rFonts w:ascii="Arial" w:hAnsi="Arial" w:cs="Arial"/>
        </w:rPr>
      </w:pPr>
    </w:p>
    <w:p w:rsidR="005966A4" w:rsidRDefault="005966A4" w:rsidP="005966A4">
      <w:pPr>
        <w:ind w:left="-567"/>
        <w:rPr>
          <w:rFonts w:ascii="Arial" w:hAnsi="Arial" w:cs="Arial"/>
        </w:rPr>
      </w:pPr>
      <w:bookmarkStart w:id="0" w:name="_GoBack"/>
      <w:bookmarkEnd w:id="0"/>
    </w:p>
    <w:p w:rsidR="005966A4" w:rsidRPr="005966A4" w:rsidRDefault="005966A4" w:rsidP="005966A4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</w:p>
    <w:sectPr w:rsidR="005966A4" w:rsidRPr="005966A4" w:rsidSect="006F17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defaultTabStop w:val="708"/>
  <w:hyphenationZone w:val="425"/>
  <w:characterSpacingControl w:val="doNotCompress"/>
  <w:compat/>
  <w:rsids>
    <w:rsidRoot w:val="00FE52D4"/>
    <w:rsid w:val="00187328"/>
    <w:rsid w:val="002849CB"/>
    <w:rsid w:val="00467575"/>
    <w:rsid w:val="00485805"/>
    <w:rsid w:val="005966A4"/>
    <w:rsid w:val="005A6204"/>
    <w:rsid w:val="006F177D"/>
    <w:rsid w:val="00A4437D"/>
    <w:rsid w:val="00DF4587"/>
    <w:rsid w:val="00EE4546"/>
    <w:rsid w:val="00F555C0"/>
    <w:rsid w:val="00FE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17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4858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485805"/>
    <w:rPr>
      <w:b/>
      <w:bCs/>
      <w:i/>
      <w:i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4858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58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858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85805"/>
    <w:rPr>
      <w:b/>
      <w:bCs/>
      <w:i/>
      <w:i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4858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58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6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KnabG</dc:creator>
  <cp:lastModifiedBy>netzka</cp:lastModifiedBy>
  <cp:revision>2</cp:revision>
  <dcterms:created xsi:type="dcterms:W3CDTF">2015-02-20T10:35:00Z</dcterms:created>
  <dcterms:modified xsi:type="dcterms:W3CDTF">2015-02-20T10:35:00Z</dcterms:modified>
</cp:coreProperties>
</file>